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C2000" w14:textId="016E9D82" w:rsidR="00DE00B3" w:rsidRPr="008A6FDA" w:rsidRDefault="00CB016C" w:rsidP="007D6F1C">
      <w:pPr>
        <w:pStyle w:val="Heading1"/>
        <w:spacing w:before="120" w:after="120"/>
        <w:contextualSpacing w:val="0"/>
      </w:pPr>
      <w:r>
        <w:t xml:space="preserve">NATURAL gAS AND oTHER </w:t>
      </w:r>
      <w:r w:rsidR="008B3EE5" w:rsidRPr="008B3EE5">
        <w:t>Strong Odors</w:t>
      </w:r>
      <w:r w:rsidR="00BD0729">
        <w:rPr>
          <w:bCs/>
          <w:noProof/>
          <w:sz w:val="22"/>
        </w:rPr>
        <w:drawing>
          <wp:anchor distT="0" distB="0" distL="114300" distR="114300" simplePos="0" relativeHeight="251658240" behindDoc="1" locked="0" layoutInCell="1" allowOverlap="1" wp14:anchorId="1B1F4CB5" wp14:editId="03A655AD">
            <wp:simplePos x="0" y="0"/>
            <wp:positionH relativeFrom="column">
              <wp:posOffset>1111714</wp:posOffset>
            </wp:positionH>
            <wp:positionV relativeFrom="page">
              <wp:posOffset>300089</wp:posOffset>
            </wp:positionV>
            <wp:extent cx="3644900" cy="286385"/>
            <wp:effectExtent l="0" t="0" r="0" b="0"/>
            <wp:wrapTight wrapText="bothSides">
              <wp:wrapPolygon edited="0">
                <wp:start x="0" y="0"/>
                <wp:lineTo x="0" y="4310"/>
                <wp:lineTo x="226" y="20115"/>
                <wp:lineTo x="11967" y="20115"/>
                <wp:lineTo x="21449" y="18678"/>
                <wp:lineTo x="21449" y="2874"/>
                <wp:lineTo x="2597" y="0"/>
                <wp:lineTo x="0" y="0"/>
              </wp:wrapPolygon>
            </wp:wrapTight>
            <wp:docPr id="2" name="Picture 2" descr="Purple text on a black background&#10;&#10;University of Washington Environmental Health &amp; Safety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urple text on a black background&#10;&#10;University of Washington Environmental Health &amp; Safety log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0BA2A9" w14:textId="74D96512" w:rsidR="00A50F5C" w:rsidRPr="00FA573F" w:rsidRDefault="00FA573F" w:rsidP="007D6F1C">
      <w:pPr>
        <w:spacing w:before="120" w:after="120"/>
        <w:jc w:val="center"/>
        <w:rPr>
          <w:rFonts w:asciiTheme="minorHAnsi" w:hAnsiTheme="minorHAnsi" w:cstheme="minorHAnsi"/>
          <w:bCs/>
          <w:sz w:val="22"/>
        </w:rPr>
      </w:pPr>
      <w:r w:rsidRPr="00FA573F">
        <w:rPr>
          <w:rFonts w:asciiTheme="minorHAnsi" w:hAnsiTheme="minorHAnsi" w:cstheme="minorHAnsi"/>
          <w:bCs/>
          <w:sz w:val="22"/>
        </w:rPr>
        <w:t>Natural gas is a safe and clean source of energy used throughout campus, but like any gas, there is potential for it be released unintentionally. Your response to a natural gas leak will be to evacuate.</w:t>
      </w:r>
    </w:p>
    <w:p w14:paraId="4EC56CAC" w14:textId="7E4F876F" w:rsidR="0004649A" w:rsidRPr="007D6F1C" w:rsidRDefault="00BD0729" w:rsidP="007D6F1C">
      <w:pPr>
        <w:spacing w:before="120" w:after="120"/>
        <w:jc w:val="center"/>
        <w:rPr>
          <w:rFonts w:asciiTheme="minorHAnsi" w:hAnsiTheme="minorHAnsi" w:cstheme="minorHAnsi"/>
          <w:bCs/>
          <w:i/>
          <w:iCs/>
          <w:sz w:val="22"/>
        </w:rPr>
      </w:pPr>
      <w:r w:rsidRPr="000A75FA">
        <w:rPr>
          <w:rFonts w:asciiTheme="minorHAnsi" w:hAnsiTheme="minorHAnsi" w:cstheme="minorHAnsi"/>
          <w:bCs/>
          <w:i/>
          <w:iCs/>
          <w:sz w:val="22"/>
        </w:rPr>
        <w:t>The University provides the</w:t>
      </w:r>
      <w:r w:rsidR="006464DF">
        <w:rPr>
          <w:rFonts w:asciiTheme="minorHAnsi" w:hAnsiTheme="minorHAnsi" w:cstheme="minorHAnsi"/>
          <w:bCs/>
          <w:i/>
          <w:iCs/>
          <w:sz w:val="22"/>
        </w:rPr>
        <w:t xml:space="preserve"> following</w:t>
      </w:r>
      <w:r w:rsidRPr="000A75FA">
        <w:rPr>
          <w:rFonts w:asciiTheme="minorHAnsi" w:hAnsiTheme="minorHAnsi" w:cstheme="minorHAnsi"/>
          <w:bCs/>
          <w:i/>
          <w:iCs/>
          <w:sz w:val="22"/>
        </w:rPr>
        <w:t xml:space="preserve"> instructions to help UW personnel, students and visitors prepare 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>for</w:t>
      </w:r>
      <w:r w:rsidRPr="000A75FA">
        <w:rPr>
          <w:rFonts w:asciiTheme="minorHAnsi" w:hAnsiTheme="minorHAnsi" w:cstheme="minorHAnsi"/>
          <w:bCs/>
          <w:i/>
          <w:iCs/>
          <w:sz w:val="22"/>
        </w:rPr>
        <w:t xml:space="preserve"> respond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 xml:space="preserve">ing to </w:t>
      </w:r>
      <w:r w:rsidR="006464DF">
        <w:rPr>
          <w:rFonts w:asciiTheme="minorHAnsi" w:hAnsiTheme="minorHAnsi" w:cstheme="minorHAnsi"/>
          <w:bCs/>
          <w:i/>
          <w:iCs/>
          <w:sz w:val="22"/>
        </w:rPr>
        <w:t xml:space="preserve">an 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>emergenc</w:t>
      </w:r>
      <w:r w:rsidR="006464DF">
        <w:rPr>
          <w:rFonts w:asciiTheme="minorHAnsi" w:hAnsiTheme="minorHAnsi" w:cstheme="minorHAnsi"/>
          <w:bCs/>
          <w:i/>
          <w:iCs/>
          <w:sz w:val="22"/>
        </w:rPr>
        <w:t>y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 xml:space="preserve"> </w:t>
      </w:r>
      <w:r w:rsidR="008A6FDA">
        <w:rPr>
          <w:rFonts w:asciiTheme="minorHAnsi" w:hAnsiTheme="minorHAnsi" w:cstheme="minorHAnsi"/>
          <w:bCs/>
          <w:i/>
          <w:iCs/>
          <w:sz w:val="22"/>
        </w:rPr>
        <w:t>on the Seattle campus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>.</w:t>
      </w:r>
      <w:r w:rsidRPr="000A75FA">
        <w:rPr>
          <w:rFonts w:asciiTheme="minorHAnsi" w:hAnsiTheme="minorHAnsi" w:cstheme="minorHAnsi"/>
          <w:bCs/>
          <w:i/>
          <w:iCs/>
          <w:sz w:val="22"/>
        </w:rPr>
        <w:t xml:space="preserve"> University units and departments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 xml:space="preserve"> can modify these instructions </w:t>
      </w:r>
      <w:r w:rsidR="006464DF" w:rsidRPr="000A75FA">
        <w:rPr>
          <w:rFonts w:asciiTheme="minorHAnsi" w:hAnsiTheme="minorHAnsi" w:cstheme="minorHAnsi"/>
          <w:bCs/>
          <w:i/>
          <w:iCs/>
          <w:sz w:val="22"/>
        </w:rPr>
        <w:t>for their specific location(s) and add them to their Fire Safety and Evacuation Plans.</w:t>
      </w:r>
      <w:r w:rsidRPr="000A75FA">
        <w:rPr>
          <w:rFonts w:asciiTheme="minorHAnsi" w:hAnsiTheme="minorHAnsi" w:cstheme="minorHAnsi"/>
          <w:bCs/>
          <w:i/>
          <w:iCs/>
          <w:sz w:val="22"/>
        </w:rPr>
        <w:t xml:space="preserve"> </w:t>
      </w:r>
    </w:p>
    <w:p w14:paraId="4CF619BD" w14:textId="77777777" w:rsidR="008B3EE5" w:rsidRDefault="008B3EE5" w:rsidP="007D6F1C">
      <w:pPr>
        <w:pStyle w:val="Heading2"/>
        <w:spacing w:before="120" w:after="120"/>
      </w:pPr>
      <w:r>
        <w:t>Natural Gas</w:t>
      </w:r>
    </w:p>
    <w:p w14:paraId="5341BE98" w14:textId="39E9CD6B" w:rsidR="008B3EE5" w:rsidRPr="007D6F1C" w:rsidRDefault="008B3EE5" w:rsidP="007D6F1C">
      <w:pPr>
        <w:spacing w:before="120" w:after="120"/>
        <w:rPr>
          <w:rFonts w:asciiTheme="minorHAnsi" w:hAnsiTheme="minorHAnsi" w:cstheme="minorHAnsi"/>
          <w:bCs/>
          <w:sz w:val="22"/>
        </w:rPr>
      </w:pPr>
      <w:r w:rsidRPr="008B3EE5">
        <w:rPr>
          <w:rFonts w:asciiTheme="minorHAnsi" w:hAnsiTheme="minorHAnsi" w:cstheme="minorHAnsi"/>
          <w:bCs/>
          <w:sz w:val="22"/>
        </w:rPr>
        <w:t>Natural gas is flammable</w:t>
      </w:r>
      <w:r w:rsidR="00985732">
        <w:rPr>
          <w:rFonts w:asciiTheme="minorHAnsi" w:hAnsiTheme="minorHAnsi" w:cstheme="minorHAnsi"/>
          <w:bCs/>
          <w:sz w:val="22"/>
        </w:rPr>
        <w:t xml:space="preserve">; </w:t>
      </w:r>
      <w:r w:rsidR="00540103">
        <w:rPr>
          <w:rFonts w:asciiTheme="minorHAnsi" w:hAnsiTheme="minorHAnsi" w:cstheme="minorHAnsi"/>
          <w:bCs/>
          <w:sz w:val="22"/>
        </w:rPr>
        <w:t xml:space="preserve">a gas </w:t>
      </w:r>
      <w:r w:rsidRPr="008B3EE5">
        <w:rPr>
          <w:rFonts w:asciiTheme="minorHAnsi" w:hAnsiTheme="minorHAnsi" w:cstheme="minorHAnsi"/>
          <w:bCs/>
          <w:sz w:val="22"/>
        </w:rPr>
        <w:t xml:space="preserve">leak can lead to fire and explosion. Natural gas </w:t>
      </w:r>
      <w:r w:rsidRPr="00FA573F">
        <w:rPr>
          <w:rFonts w:asciiTheme="minorHAnsi" w:hAnsiTheme="minorHAnsi" w:cstheme="minorHAnsi"/>
          <w:b/>
          <w:sz w:val="22"/>
        </w:rPr>
        <w:t>smells a little like rotten eggs</w:t>
      </w:r>
      <w:r w:rsidR="00985732">
        <w:rPr>
          <w:rFonts w:asciiTheme="minorHAnsi" w:hAnsiTheme="minorHAnsi" w:cstheme="minorHAnsi"/>
          <w:bCs/>
          <w:sz w:val="22"/>
        </w:rPr>
        <w:t xml:space="preserve">; </w:t>
      </w:r>
      <w:r w:rsidRPr="008B3EE5">
        <w:rPr>
          <w:rFonts w:asciiTheme="minorHAnsi" w:hAnsiTheme="minorHAnsi" w:cstheme="minorHAnsi"/>
          <w:bCs/>
          <w:sz w:val="22"/>
        </w:rPr>
        <w:t xml:space="preserve">you </w:t>
      </w:r>
      <w:r w:rsidR="00985732">
        <w:rPr>
          <w:rFonts w:asciiTheme="minorHAnsi" w:hAnsiTheme="minorHAnsi" w:cstheme="minorHAnsi"/>
          <w:bCs/>
          <w:sz w:val="22"/>
        </w:rPr>
        <w:t>can</w:t>
      </w:r>
      <w:r w:rsidRPr="008B3EE5">
        <w:rPr>
          <w:rFonts w:asciiTheme="minorHAnsi" w:hAnsiTheme="minorHAnsi" w:cstheme="minorHAnsi"/>
          <w:bCs/>
          <w:sz w:val="22"/>
        </w:rPr>
        <w:t xml:space="preserve"> smell </w:t>
      </w:r>
      <w:r w:rsidR="00540103">
        <w:rPr>
          <w:rFonts w:asciiTheme="minorHAnsi" w:hAnsiTheme="minorHAnsi" w:cstheme="minorHAnsi"/>
          <w:bCs/>
          <w:sz w:val="22"/>
        </w:rPr>
        <w:t>it</w:t>
      </w:r>
      <w:r w:rsidRPr="008B3EE5">
        <w:rPr>
          <w:rFonts w:asciiTheme="minorHAnsi" w:hAnsiTheme="minorHAnsi" w:cstheme="minorHAnsi"/>
          <w:bCs/>
          <w:sz w:val="22"/>
        </w:rPr>
        <w:t xml:space="preserve"> </w:t>
      </w:r>
      <w:r w:rsidR="00985732">
        <w:rPr>
          <w:rFonts w:asciiTheme="minorHAnsi" w:hAnsiTheme="minorHAnsi" w:cstheme="minorHAnsi"/>
          <w:bCs/>
          <w:sz w:val="22"/>
        </w:rPr>
        <w:t xml:space="preserve">even </w:t>
      </w:r>
      <w:r w:rsidRPr="008B3EE5">
        <w:rPr>
          <w:rFonts w:asciiTheme="minorHAnsi" w:hAnsiTheme="minorHAnsi" w:cstheme="minorHAnsi"/>
          <w:bCs/>
          <w:sz w:val="22"/>
        </w:rPr>
        <w:t xml:space="preserve">at very low concentrations. All natural gas odors should be treated seriously. </w:t>
      </w:r>
    </w:p>
    <w:p w14:paraId="06E6DA61" w14:textId="508EF991" w:rsidR="00D36004" w:rsidRPr="000A75FA" w:rsidRDefault="008B3EE5" w:rsidP="007D6F1C">
      <w:pPr>
        <w:pStyle w:val="Heading2"/>
        <w:spacing w:before="120" w:after="120"/>
        <w:rPr>
          <w:b w:val="0"/>
        </w:rPr>
      </w:pPr>
      <w:bookmarkStart w:id="0" w:name="_Hlk180742889"/>
      <w:r w:rsidRPr="008B3EE5">
        <w:t>If you Smell Natural Gas</w:t>
      </w:r>
      <w:r w:rsidR="009E6893">
        <w:t xml:space="preserve"> indoors</w:t>
      </w:r>
    </w:p>
    <w:bookmarkEnd w:id="0"/>
    <w:p w14:paraId="3F4DBC5B" w14:textId="77777777" w:rsidR="008B3EE5" w:rsidRPr="008B3EE5" w:rsidRDefault="008B3EE5" w:rsidP="007D6F1C">
      <w:pPr>
        <w:pStyle w:val="NormalWeb"/>
        <w:numPr>
          <w:ilvl w:val="0"/>
          <w:numId w:val="3"/>
        </w:numPr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</w:rPr>
      </w:pPr>
      <w:r w:rsidRPr="008B3EE5">
        <w:rPr>
          <w:rFonts w:asciiTheme="minorHAnsi" w:hAnsiTheme="minorHAnsi" w:cstheme="minorHAnsi"/>
          <w:b/>
          <w:sz w:val="22"/>
          <w:szCs w:val="22"/>
        </w:rPr>
        <w:t>Turn off</w:t>
      </w:r>
      <w:r w:rsidRPr="008B3EE5">
        <w:rPr>
          <w:rFonts w:asciiTheme="minorHAnsi" w:hAnsiTheme="minorHAnsi" w:cstheme="minorHAnsi"/>
          <w:bCs/>
          <w:sz w:val="22"/>
          <w:szCs w:val="22"/>
        </w:rPr>
        <w:t xml:space="preserve"> all sources of ignition (open flames, electrical equipment).</w:t>
      </w:r>
    </w:p>
    <w:p w14:paraId="243FB245" w14:textId="376ADFDC" w:rsidR="008B3EE5" w:rsidRPr="008B3EE5" w:rsidRDefault="002D68FF" w:rsidP="007D6F1C">
      <w:pPr>
        <w:pStyle w:val="NormalWeb"/>
        <w:numPr>
          <w:ilvl w:val="0"/>
          <w:numId w:val="3"/>
        </w:numPr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Laboratories: </w:t>
      </w:r>
      <w:r w:rsidR="008B3EE5" w:rsidRPr="00FA573F">
        <w:rPr>
          <w:rFonts w:asciiTheme="minorHAnsi" w:hAnsiTheme="minorHAnsi" w:cstheme="minorHAnsi"/>
          <w:bCs/>
          <w:sz w:val="22"/>
          <w:szCs w:val="22"/>
        </w:rPr>
        <w:t>Check</w:t>
      </w:r>
      <w:r w:rsidR="008B3EE5" w:rsidRPr="008B3EE5">
        <w:rPr>
          <w:rFonts w:asciiTheme="minorHAnsi" w:hAnsiTheme="minorHAnsi" w:cstheme="minorHAnsi"/>
          <w:bCs/>
          <w:sz w:val="22"/>
          <w:szCs w:val="22"/>
        </w:rPr>
        <w:t xml:space="preserve"> gas outlets for open valves and local gas tubing for leaks.</w:t>
      </w:r>
    </w:p>
    <w:p w14:paraId="3BF2FA77" w14:textId="7E2DD46F" w:rsidR="008B3EE5" w:rsidRDefault="002D68FF" w:rsidP="007D6F1C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asciiTheme="minorHAnsi" w:eastAsia="Times New Roman" w:hAnsiTheme="minorHAnsi" w:cstheme="minorHAnsi"/>
          <w:bCs/>
          <w:color w:val="000000"/>
          <w:sz w:val="22"/>
        </w:rPr>
      </w:pPr>
      <w:r>
        <w:rPr>
          <w:rFonts w:asciiTheme="minorHAnsi" w:hAnsiTheme="minorHAnsi" w:cstheme="minorHAnsi"/>
          <w:b/>
          <w:sz w:val="22"/>
        </w:rPr>
        <w:t>On the Seattle campus, c</w:t>
      </w:r>
      <w:r w:rsidR="008B3EE5" w:rsidRPr="008B3EE5">
        <w:rPr>
          <w:rFonts w:asciiTheme="minorHAnsi" w:hAnsiTheme="minorHAnsi" w:cstheme="minorHAnsi"/>
          <w:b/>
          <w:sz w:val="22"/>
        </w:rPr>
        <w:t xml:space="preserve">all </w:t>
      </w:r>
      <w:r>
        <w:rPr>
          <w:rFonts w:asciiTheme="minorHAnsi" w:hAnsiTheme="minorHAnsi" w:cstheme="minorHAnsi"/>
          <w:b/>
          <w:sz w:val="22"/>
        </w:rPr>
        <w:t xml:space="preserve">UW </w:t>
      </w:r>
      <w:r w:rsidR="008B3EE5" w:rsidRPr="008B3EE5">
        <w:rPr>
          <w:rFonts w:asciiTheme="minorHAnsi" w:hAnsiTheme="minorHAnsi" w:cstheme="minorHAnsi"/>
          <w:b/>
          <w:sz w:val="22"/>
        </w:rPr>
        <w:t xml:space="preserve">Facilities </w:t>
      </w:r>
      <w:r w:rsidR="008B3EE5" w:rsidRPr="008B3EE5">
        <w:rPr>
          <w:rFonts w:asciiTheme="minorHAnsi" w:hAnsiTheme="minorHAnsi" w:cstheme="minorHAnsi"/>
          <w:bCs/>
          <w:sz w:val="22"/>
        </w:rPr>
        <w:t xml:space="preserve">at 206-685-1411 </w:t>
      </w:r>
      <w:r>
        <w:rPr>
          <w:rFonts w:asciiTheme="minorHAnsi" w:hAnsiTheme="minorHAnsi" w:cstheme="minorHAnsi"/>
          <w:bCs/>
          <w:sz w:val="22"/>
        </w:rPr>
        <w:t xml:space="preserve">(answered 24/7) </w:t>
      </w:r>
      <w:r w:rsidR="008B3EE5" w:rsidRPr="008B3EE5">
        <w:rPr>
          <w:rFonts w:asciiTheme="minorHAnsi" w:hAnsiTheme="minorHAnsi" w:cstheme="minorHAnsi"/>
          <w:bCs/>
          <w:sz w:val="22"/>
        </w:rPr>
        <w:t xml:space="preserve">to investigate building systems </w:t>
      </w:r>
      <w:r w:rsidR="008B3EE5" w:rsidRPr="008B3EE5">
        <w:rPr>
          <w:rFonts w:asciiTheme="minorHAnsi" w:eastAsia="Times New Roman" w:hAnsiTheme="minorHAnsi" w:cstheme="minorHAnsi"/>
          <w:bCs/>
          <w:color w:val="000000"/>
          <w:sz w:val="22"/>
        </w:rPr>
        <w:t>and equipment for leaks.</w:t>
      </w:r>
    </w:p>
    <w:p w14:paraId="72A83761" w14:textId="122DC1BD" w:rsidR="00031B78" w:rsidRPr="006464DF" w:rsidRDefault="00D30D65" w:rsidP="007D6F1C">
      <w:pPr>
        <w:pStyle w:val="Heading2"/>
        <w:spacing w:before="120" w:after="120"/>
      </w:pPr>
      <w:r>
        <w:t xml:space="preserve">indoor </w:t>
      </w:r>
      <w:r w:rsidR="00985732" w:rsidRPr="008B3EE5">
        <w:t>Natural Gas Odor</w:t>
      </w:r>
      <w:r w:rsidR="00985732">
        <w:t xml:space="preserve"> is </w:t>
      </w:r>
      <w:r w:rsidR="008B3EE5" w:rsidRPr="008B3EE5">
        <w:t>Strong, Widespread</w:t>
      </w:r>
      <w:r w:rsidR="009E6893">
        <w:t>,</w:t>
      </w:r>
      <w:r w:rsidR="008B3EE5" w:rsidRPr="008B3EE5">
        <w:t xml:space="preserve"> and/or Quickly Worsening</w:t>
      </w:r>
    </w:p>
    <w:p w14:paraId="1C329379" w14:textId="628008E7" w:rsidR="007D61A4" w:rsidRPr="007D61A4" w:rsidRDefault="007D61A4" w:rsidP="007D6F1C">
      <w:pPr>
        <w:pStyle w:val="NormalWeb"/>
        <w:numPr>
          <w:ilvl w:val="0"/>
          <w:numId w:val="3"/>
        </w:numPr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CD130F">
        <w:rPr>
          <w:rFonts w:asciiTheme="minorHAnsi" w:hAnsiTheme="minorHAnsi" w:cstheme="minorHAnsi"/>
          <w:b/>
          <w:bCs/>
          <w:sz w:val="22"/>
          <w:szCs w:val="22"/>
        </w:rPr>
        <w:t>Evacuate the area</w:t>
      </w:r>
      <w:r w:rsidR="009E689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D61A4">
        <w:rPr>
          <w:rFonts w:asciiTheme="minorHAnsi" w:hAnsiTheme="minorHAnsi" w:cstheme="minorHAnsi"/>
          <w:sz w:val="22"/>
          <w:szCs w:val="22"/>
        </w:rPr>
        <w:t xml:space="preserve"> </w:t>
      </w:r>
      <w:r w:rsidR="009E6893">
        <w:rPr>
          <w:rFonts w:asciiTheme="minorHAnsi" w:hAnsiTheme="minorHAnsi" w:cstheme="minorHAnsi"/>
          <w:sz w:val="22"/>
          <w:szCs w:val="22"/>
        </w:rPr>
        <w:t>T</w:t>
      </w:r>
      <w:r w:rsidRPr="007D61A4">
        <w:rPr>
          <w:rFonts w:asciiTheme="minorHAnsi" w:hAnsiTheme="minorHAnsi" w:cstheme="minorHAnsi"/>
          <w:sz w:val="22"/>
          <w:szCs w:val="22"/>
        </w:rPr>
        <w:t>urn off all sources of ignition (open flames, electrical equipment) as you exit.</w:t>
      </w:r>
    </w:p>
    <w:p w14:paraId="5B505BD4" w14:textId="37D32898" w:rsidR="007D61A4" w:rsidRPr="007D61A4" w:rsidRDefault="007D61A4" w:rsidP="007D6F1C">
      <w:pPr>
        <w:pStyle w:val="NormalWeb"/>
        <w:numPr>
          <w:ilvl w:val="0"/>
          <w:numId w:val="3"/>
        </w:numPr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CD130F">
        <w:rPr>
          <w:rFonts w:asciiTheme="minorHAnsi" w:hAnsiTheme="minorHAnsi" w:cstheme="minorHAnsi"/>
          <w:b/>
          <w:bCs/>
          <w:sz w:val="22"/>
          <w:szCs w:val="22"/>
        </w:rPr>
        <w:t>Close local and emergency valves if present</w:t>
      </w:r>
      <w:r w:rsidRPr="007D61A4">
        <w:rPr>
          <w:rFonts w:asciiTheme="minorHAnsi" w:hAnsiTheme="minorHAnsi" w:cstheme="minorHAnsi"/>
          <w:sz w:val="22"/>
          <w:szCs w:val="22"/>
        </w:rPr>
        <w:t xml:space="preserve">. Close all gas outlets and the emergency gas valve for your floor, laboratory, or area </w:t>
      </w:r>
      <w:r w:rsidR="002B2ADF">
        <w:rPr>
          <w:rFonts w:asciiTheme="minorHAnsi" w:hAnsiTheme="minorHAnsi" w:cstheme="minorHAnsi"/>
          <w:sz w:val="22"/>
          <w:szCs w:val="22"/>
        </w:rPr>
        <w:t>(</w:t>
      </w:r>
      <w:r w:rsidRPr="007D61A4">
        <w:rPr>
          <w:rFonts w:asciiTheme="minorHAnsi" w:hAnsiTheme="minorHAnsi" w:cstheme="minorHAnsi"/>
          <w:sz w:val="22"/>
          <w:szCs w:val="22"/>
        </w:rPr>
        <w:t>if one exists</w:t>
      </w:r>
      <w:r w:rsidR="002B2ADF">
        <w:rPr>
          <w:rFonts w:asciiTheme="minorHAnsi" w:hAnsiTheme="minorHAnsi" w:cstheme="minorHAnsi"/>
          <w:sz w:val="22"/>
          <w:szCs w:val="22"/>
        </w:rPr>
        <w:t>)</w:t>
      </w:r>
      <w:r w:rsidRPr="007D61A4">
        <w:rPr>
          <w:rFonts w:asciiTheme="minorHAnsi" w:hAnsiTheme="minorHAnsi" w:cstheme="minorHAnsi"/>
          <w:sz w:val="22"/>
          <w:szCs w:val="22"/>
        </w:rPr>
        <w:t>.</w:t>
      </w:r>
    </w:p>
    <w:p w14:paraId="34DFA9CF" w14:textId="109E20AA" w:rsidR="007D61A4" w:rsidRPr="007D61A4" w:rsidRDefault="007D61A4" w:rsidP="007D6F1C">
      <w:pPr>
        <w:pStyle w:val="NormalWeb"/>
        <w:numPr>
          <w:ilvl w:val="0"/>
          <w:numId w:val="3"/>
        </w:numPr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CD130F">
        <w:rPr>
          <w:rFonts w:asciiTheme="minorHAnsi" w:hAnsiTheme="minorHAnsi" w:cstheme="minorHAnsi"/>
          <w:b/>
          <w:bCs/>
          <w:sz w:val="22"/>
          <w:szCs w:val="22"/>
        </w:rPr>
        <w:t xml:space="preserve">Activate </w:t>
      </w:r>
      <w:r w:rsidR="002D68FF">
        <w:rPr>
          <w:rFonts w:asciiTheme="minorHAnsi" w:hAnsiTheme="minorHAnsi" w:cstheme="minorHAnsi"/>
          <w:b/>
          <w:bCs/>
          <w:sz w:val="22"/>
          <w:szCs w:val="22"/>
        </w:rPr>
        <w:t xml:space="preserve">the </w:t>
      </w:r>
      <w:r w:rsidRPr="00CD130F">
        <w:rPr>
          <w:rFonts w:asciiTheme="minorHAnsi" w:hAnsiTheme="minorHAnsi" w:cstheme="minorHAnsi"/>
          <w:b/>
          <w:bCs/>
          <w:sz w:val="22"/>
          <w:szCs w:val="22"/>
        </w:rPr>
        <w:t>fire alarm.</w:t>
      </w:r>
      <w:r w:rsidRPr="007D61A4">
        <w:rPr>
          <w:rFonts w:asciiTheme="minorHAnsi" w:hAnsiTheme="minorHAnsi" w:cstheme="minorHAnsi"/>
          <w:sz w:val="22"/>
          <w:szCs w:val="22"/>
        </w:rPr>
        <w:t xml:space="preserve"> If the building is equipped with a fire alarm system, activate the alarm at a pull station.</w:t>
      </w:r>
    </w:p>
    <w:p w14:paraId="34969014" w14:textId="312F1191" w:rsidR="007D61A4" w:rsidRDefault="007D61A4" w:rsidP="007D6F1C">
      <w:pPr>
        <w:pStyle w:val="NormalWeb"/>
        <w:numPr>
          <w:ilvl w:val="0"/>
          <w:numId w:val="3"/>
        </w:numPr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CD130F">
        <w:rPr>
          <w:rFonts w:asciiTheme="minorHAnsi" w:hAnsiTheme="minorHAnsi" w:cstheme="minorHAnsi"/>
          <w:b/>
          <w:bCs/>
          <w:sz w:val="22"/>
          <w:szCs w:val="22"/>
        </w:rPr>
        <w:t>Stay out.</w:t>
      </w:r>
      <w:r w:rsidRPr="007D61A4">
        <w:rPr>
          <w:rFonts w:asciiTheme="minorHAnsi" w:hAnsiTheme="minorHAnsi" w:cstheme="minorHAnsi"/>
          <w:sz w:val="22"/>
          <w:szCs w:val="22"/>
        </w:rPr>
        <w:t xml:space="preserve"> Do </w:t>
      </w:r>
      <w:r w:rsidRPr="00FA573F">
        <w:rPr>
          <w:rFonts w:asciiTheme="minorHAnsi" w:hAnsiTheme="minorHAnsi" w:cstheme="minorHAnsi"/>
          <w:i/>
          <w:iCs/>
          <w:sz w:val="22"/>
          <w:szCs w:val="22"/>
        </w:rPr>
        <w:t>not</w:t>
      </w:r>
      <w:r w:rsidRPr="007D61A4">
        <w:rPr>
          <w:rFonts w:asciiTheme="minorHAnsi" w:hAnsiTheme="minorHAnsi" w:cstheme="minorHAnsi"/>
          <w:sz w:val="22"/>
          <w:szCs w:val="22"/>
        </w:rPr>
        <w:t xml:space="preserve"> return to an evacuated building unless told to do so by the on-scene authority (fire department, police department or other </w:t>
      </w:r>
      <w:r w:rsidR="00DB5459">
        <w:rPr>
          <w:rFonts w:asciiTheme="minorHAnsi" w:hAnsiTheme="minorHAnsi" w:cstheme="minorHAnsi"/>
          <w:sz w:val="22"/>
          <w:szCs w:val="22"/>
        </w:rPr>
        <w:t xml:space="preserve">authorized </w:t>
      </w:r>
      <w:r w:rsidRPr="007D61A4">
        <w:rPr>
          <w:rFonts w:asciiTheme="minorHAnsi" w:hAnsiTheme="minorHAnsi" w:cstheme="minorHAnsi"/>
          <w:sz w:val="22"/>
          <w:szCs w:val="22"/>
        </w:rPr>
        <w:t>personnel).</w:t>
      </w:r>
    </w:p>
    <w:p w14:paraId="597D6A9A" w14:textId="5B394D4F" w:rsidR="00D30D65" w:rsidRPr="00FC023D" w:rsidRDefault="00D30D65" w:rsidP="00FC023D">
      <w:pPr>
        <w:pStyle w:val="Heading2"/>
        <w:spacing w:before="120" w:after="120"/>
      </w:pPr>
      <w:r w:rsidRPr="00FC023D">
        <w:t xml:space="preserve">IF YOU SMELL NATURAL GAS </w:t>
      </w:r>
      <w:r>
        <w:t>outside</w:t>
      </w:r>
    </w:p>
    <w:p w14:paraId="6A3A93E8" w14:textId="38799394" w:rsidR="00D30D65" w:rsidRPr="007D6F1C" w:rsidRDefault="00D30D65" w:rsidP="00FC023D">
      <w:pPr>
        <w:pStyle w:val="NormalWeb"/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FC023D">
        <w:rPr>
          <w:rFonts w:asciiTheme="minorHAnsi" w:hAnsiTheme="minorHAnsi" w:cstheme="minorHAnsi"/>
          <w:b/>
          <w:bCs/>
          <w:sz w:val="22"/>
          <w:szCs w:val="22"/>
        </w:rPr>
        <w:t>Call 9-1-1</w:t>
      </w:r>
      <w:r>
        <w:rPr>
          <w:rFonts w:asciiTheme="minorHAnsi" w:hAnsiTheme="minorHAnsi" w:cstheme="minorHAnsi"/>
          <w:sz w:val="22"/>
          <w:szCs w:val="22"/>
        </w:rPr>
        <w:t xml:space="preserve"> w</w:t>
      </w:r>
      <w:r w:rsidRPr="00D30D65">
        <w:rPr>
          <w:rFonts w:asciiTheme="minorHAnsi" w:hAnsiTheme="minorHAnsi" w:cstheme="minorHAnsi"/>
          <w:sz w:val="22"/>
          <w:szCs w:val="22"/>
        </w:rPr>
        <w:t>hen you smell strong odors or natural gas outdoors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08E5D65" w14:textId="4C9610E6" w:rsidR="002157B1" w:rsidRPr="000A75FA" w:rsidRDefault="00EF4C4E" w:rsidP="007D6F1C">
      <w:pPr>
        <w:pStyle w:val="Heading2"/>
        <w:spacing w:before="120" w:after="120"/>
      </w:pPr>
      <w:r w:rsidRPr="00EF4C4E">
        <w:t>Other Strong Odors</w:t>
      </w:r>
    </w:p>
    <w:p w14:paraId="6AB8AF9B" w14:textId="77777777" w:rsidR="00F222B9" w:rsidRDefault="00985732" w:rsidP="00FC023D">
      <w:pPr>
        <w:pStyle w:val="NormalWeb"/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</w:rPr>
      </w:pPr>
      <w:r w:rsidRPr="00985732">
        <w:rPr>
          <w:rFonts w:asciiTheme="minorHAnsi" w:hAnsiTheme="minorHAnsi" w:cstheme="minorHAnsi"/>
          <w:b/>
          <w:bCs/>
          <w:sz w:val="22"/>
          <w:szCs w:val="22"/>
        </w:rPr>
        <w:t>Investigate</w:t>
      </w:r>
      <w:r w:rsidRPr="00985732">
        <w:rPr>
          <w:rFonts w:asciiTheme="minorHAnsi" w:hAnsiTheme="minorHAnsi" w:cstheme="minorHAnsi"/>
          <w:bCs/>
          <w:sz w:val="22"/>
          <w:szCs w:val="22"/>
        </w:rPr>
        <w:t xml:space="preserve"> whether the source is isolated in your area. If not, check the hallway and adjacent areas to determine if the odor is widespread.</w:t>
      </w:r>
    </w:p>
    <w:p w14:paraId="1E1872C9" w14:textId="132AC448" w:rsidR="00F222B9" w:rsidRPr="00F222B9" w:rsidRDefault="00F222B9" w:rsidP="00FC023D">
      <w:pPr>
        <w:pStyle w:val="NormalWeb"/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</w:rPr>
      </w:pPr>
      <w:r w:rsidRPr="00F222B9">
        <w:rPr>
          <w:rFonts w:asciiTheme="minorHAnsi" w:hAnsiTheme="minorHAnsi" w:cstheme="minorHAnsi"/>
          <w:b/>
          <w:bCs/>
          <w:sz w:val="22"/>
        </w:rPr>
        <w:t xml:space="preserve">Take action </w:t>
      </w:r>
      <w:r w:rsidRPr="00FA573F">
        <w:rPr>
          <w:rFonts w:asciiTheme="minorHAnsi" w:hAnsiTheme="minorHAnsi" w:cstheme="minorHAnsi"/>
          <w:sz w:val="22"/>
        </w:rPr>
        <w:t>if the source is obvious and something can be done without putting anyone at risk. For example, eliminate or control the odor by moving a laboratory benchtop procedure to a fume hood</w:t>
      </w:r>
      <w:r w:rsidRPr="00F222B9">
        <w:rPr>
          <w:rFonts w:asciiTheme="minorHAnsi" w:hAnsiTheme="minorHAnsi" w:cstheme="minorHAnsi"/>
          <w:b/>
          <w:bCs/>
          <w:sz w:val="22"/>
        </w:rPr>
        <w:t>.</w:t>
      </w:r>
    </w:p>
    <w:p w14:paraId="0A40F754" w14:textId="6D86A160" w:rsidR="00BD7395" w:rsidRPr="00435C16" w:rsidRDefault="00BD7395" w:rsidP="00985732">
      <w:pPr>
        <w:pStyle w:val="NormalWeb"/>
        <w:numPr>
          <w:ilvl w:val="0"/>
          <w:numId w:val="3"/>
        </w:numPr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</w:rPr>
      </w:pPr>
      <w:r w:rsidRPr="00201E15">
        <w:rPr>
          <w:rFonts w:asciiTheme="minorHAnsi" w:hAnsiTheme="minorHAnsi" w:cstheme="minorHAnsi"/>
          <w:b/>
          <w:sz w:val="22"/>
          <w:szCs w:val="22"/>
        </w:rPr>
        <w:t>Con</w:t>
      </w:r>
      <w:r w:rsidR="00DB5459">
        <w:rPr>
          <w:rFonts w:asciiTheme="minorHAnsi" w:hAnsiTheme="minorHAnsi" w:cstheme="minorHAnsi"/>
          <w:b/>
          <w:sz w:val="22"/>
          <w:szCs w:val="22"/>
        </w:rPr>
        <w:t>tact</w:t>
      </w:r>
      <w:r w:rsidRPr="00201E15">
        <w:rPr>
          <w:rFonts w:asciiTheme="minorHAnsi" w:hAnsiTheme="minorHAnsi" w:cstheme="minorHAnsi"/>
          <w:b/>
          <w:sz w:val="22"/>
          <w:szCs w:val="22"/>
        </w:rPr>
        <w:t xml:space="preserve"> E</w:t>
      </w:r>
      <w:r w:rsidR="00DB5459">
        <w:rPr>
          <w:rFonts w:asciiTheme="minorHAnsi" w:hAnsiTheme="minorHAnsi" w:cstheme="minorHAnsi"/>
          <w:b/>
          <w:sz w:val="22"/>
          <w:szCs w:val="22"/>
        </w:rPr>
        <w:t xml:space="preserve">nvironmental </w:t>
      </w:r>
      <w:r w:rsidRPr="00201E15">
        <w:rPr>
          <w:rFonts w:asciiTheme="minorHAnsi" w:hAnsiTheme="minorHAnsi" w:cstheme="minorHAnsi"/>
          <w:b/>
          <w:sz w:val="22"/>
          <w:szCs w:val="22"/>
        </w:rPr>
        <w:t>H</w:t>
      </w:r>
      <w:r w:rsidR="00DB5459">
        <w:rPr>
          <w:rFonts w:asciiTheme="minorHAnsi" w:hAnsiTheme="minorHAnsi" w:cstheme="minorHAnsi"/>
          <w:b/>
          <w:sz w:val="22"/>
          <w:szCs w:val="22"/>
        </w:rPr>
        <w:t xml:space="preserve">ealth </w:t>
      </w:r>
      <w:r w:rsidRPr="00201E15">
        <w:rPr>
          <w:rFonts w:asciiTheme="minorHAnsi" w:hAnsiTheme="minorHAnsi" w:cstheme="minorHAnsi"/>
          <w:b/>
          <w:sz w:val="22"/>
          <w:szCs w:val="22"/>
        </w:rPr>
        <w:t>&amp;</w:t>
      </w:r>
      <w:r w:rsidR="00DB5459">
        <w:rPr>
          <w:rFonts w:asciiTheme="minorHAnsi" w:hAnsiTheme="minorHAnsi" w:cstheme="minorHAnsi"/>
          <w:b/>
          <w:sz w:val="22"/>
          <w:szCs w:val="22"/>
        </w:rPr>
        <w:t xml:space="preserve"> Safety</w:t>
      </w:r>
      <w:r w:rsidRPr="00435C16">
        <w:rPr>
          <w:rFonts w:asciiTheme="minorHAnsi" w:hAnsiTheme="minorHAnsi" w:cstheme="minorHAnsi"/>
          <w:bCs/>
          <w:sz w:val="22"/>
          <w:szCs w:val="22"/>
        </w:rPr>
        <w:t xml:space="preserve"> at 206-543-7262 </w:t>
      </w:r>
      <w:r w:rsidR="00237491">
        <w:rPr>
          <w:rFonts w:asciiTheme="minorHAnsi" w:hAnsiTheme="minorHAnsi" w:cstheme="minorHAnsi"/>
          <w:bCs/>
          <w:sz w:val="22"/>
          <w:szCs w:val="22"/>
        </w:rPr>
        <w:t xml:space="preserve">or </w:t>
      </w:r>
      <w:hyperlink r:id="rId8" w:history="1">
        <w:r w:rsidR="00237491" w:rsidRPr="00E16A68">
          <w:rPr>
            <w:rStyle w:val="Hyperlink"/>
            <w:rFonts w:cstheme="minorHAnsi"/>
            <w:bCs/>
            <w:szCs w:val="22"/>
          </w:rPr>
          <w:t>airquality@uw.edu</w:t>
        </w:r>
      </w:hyperlink>
      <w:r w:rsidR="002374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35C16">
        <w:rPr>
          <w:rFonts w:asciiTheme="minorHAnsi" w:hAnsiTheme="minorHAnsi" w:cstheme="minorHAnsi"/>
          <w:bCs/>
          <w:sz w:val="22"/>
          <w:szCs w:val="22"/>
        </w:rPr>
        <w:t xml:space="preserve">if you experience symptoms or illness. </w:t>
      </w:r>
    </w:p>
    <w:p w14:paraId="7E6BFED6" w14:textId="64E262E7" w:rsidR="00BD7395" w:rsidRPr="00435C16" w:rsidRDefault="00BD7395" w:rsidP="007D6F1C">
      <w:pPr>
        <w:pStyle w:val="NormalWeb"/>
        <w:numPr>
          <w:ilvl w:val="0"/>
          <w:numId w:val="3"/>
        </w:numPr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</w:rPr>
      </w:pPr>
      <w:r w:rsidRPr="00201E15">
        <w:rPr>
          <w:rFonts w:asciiTheme="minorHAnsi" w:hAnsiTheme="minorHAnsi" w:cstheme="minorHAnsi"/>
          <w:b/>
          <w:sz w:val="22"/>
          <w:szCs w:val="22"/>
        </w:rPr>
        <w:t>Con</w:t>
      </w:r>
      <w:r w:rsidR="00DB5459">
        <w:rPr>
          <w:rFonts w:asciiTheme="minorHAnsi" w:hAnsiTheme="minorHAnsi" w:cstheme="minorHAnsi"/>
          <w:b/>
          <w:sz w:val="22"/>
          <w:szCs w:val="22"/>
        </w:rPr>
        <w:t xml:space="preserve">struction site </w:t>
      </w:r>
      <w:r w:rsidR="00DB5459" w:rsidRPr="00DB5459">
        <w:rPr>
          <w:rFonts w:asciiTheme="minorHAnsi" w:hAnsiTheme="minorHAnsi" w:cstheme="minorHAnsi"/>
          <w:b/>
          <w:sz w:val="22"/>
          <w:szCs w:val="22"/>
        </w:rPr>
        <w:t>odors</w:t>
      </w:r>
      <w:r w:rsidR="00DB545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B5459" w:rsidRPr="00DB5459">
        <w:rPr>
          <w:rFonts w:asciiTheme="minorHAnsi" w:hAnsiTheme="minorHAnsi" w:cstheme="minorHAnsi"/>
          <w:bCs/>
          <w:sz w:val="22"/>
          <w:szCs w:val="22"/>
        </w:rPr>
        <w:t>(e.g., diesel fumes, dust, asphalt)</w:t>
      </w:r>
      <w:r w:rsidR="00DB5459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DB5459" w:rsidRPr="00DB5459">
        <w:rPr>
          <w:rFonts w:asciiTheme="minorHAnsi" w:hAnsiTheme="minorHAnsi" w:cstheme="minorHAnsi"/>
          <w:bCs/>
          <w:sz w:val="22"/>
          <w:szCs w:val="22"/>
        </w:rPr>
        <w:t>Con</w:t>
      </w:r>
      <w:r w:rsidRPr="00FA573F">
        <w:rPr>
          <w:rFonts w:asciiTheme="minorHAnsi" w:hAnsiTheme="minorHAnsi" w:cstheme="minorHAnsi"/>
          <w:bCs/>
          <w:sz w:val="22"/>
          <w:szCs w:val="22"/>
        </w:rPr>
        <w:t xml:space="preserve">tact </w:t>
      </w:r>
      <w:r w:rsidR="00DB5459" w:rsidRPr="00FA573F">
        <w:rPr>
          <w:rFonts w:asciiTheme="minorHAnsi" w:hAnsiTheme="minorHAnsi" w:cstheme="minorHAnsi"/>
          <w:bCs/>
          <w:sz w:val="22"/>
          <w:szCs w:val="22"/>
        </w:rPr>
        <w:t>UW Facilities</w:t>
      </w:r>
      <w:r w:rsidRPr="00435C16">
        <w:rPr>
          <w:rFonts w:asciiTheme="minorHAnsi" w:hAnsiTheme="minorHAnsi" w:cstheme="minorHAnsi"/>
          <w:bCs/>
          <w:sz w:val="22"/>
          <w:szCs w:val="22"/>
        </w:rPr>
        <w:t xml:space="preserve"> at 206-543-5200</w:t>
      </w:r>
      <w:r w:rsidR="00DB5459">
        <w:rPr>
          <w:rFonts w:asciiTheme="minorHAnsi" w:hAnsiTheme="minorHAnsi" w:cstheme="minorHAnsi"/>
          <w:bCs/>
          <w:sz w:val="22"/>
          <w:szCs w:val="22"/>
        </w:rPr>
        <w:t>.</w:t>
      </w:r>
    </w:p>
    <w:p w14:paraId="101C5E64" w14:textId="435AA35A" w:rsidR="00BD7395" w:rsidRDefault="00DB5459" w:rsidP="00FA573F">
      <w:pPr>
        <w:pStyle w:val="NormalWeb"/>
        <w:numPr>
          <w:ilvl w:val="0"/>
          <w:numId w:val="3"/>
        </w:numPr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</w:rPr>
      </w:pPr>
      <w:r w:rsidRPr="00DB5459">
        <w:rPr>
          <w:rFonts w:asciiTheme="minorHAnsi" w:hAnsiTheme="minorHAnsi" w:cstheme="minorHAnsi"/>
          <w:b/>
          <w:sz w:val="22"/>
          <w:szCs w:val="22"/>
        </w:rPr>
        <w:t xml:space="preserve">Tobacco smoke: </w:t>
      </w:r>
      <w:r w:rsidR="00BD7395" w:rsidRPr="00FA573F">
        <w:rPr>
          <w:rFonts w:asciiTheme="minorHAnsi" w:hAnsiTheme="minorHAnsi" w:cstheme="minorHAnsi"/>
          <w:bCs/>
          <w:sz w:val="22"/>
          <w:szCs w:val="22"/>
        </w:rPr>
        <w:t xml:space="preserve">Contact </w:t>
      </w:r>
      <w:r w:rsidRPr="00FA573F">
        <w:rPr>
          <w:rFonts w:asciiTheme="minorHAnsi" w:hAnsiTheme="minorHAnsi" w:cstheme="minorHAnsi"/>
          <w:bCs/>
          <w:sz w:val="22"/>
          <w:szCs w:val="22"/>
        </w:rPr>
        <w:t>Environmental Health &amp; Safety</w:t>
      </w:r>
      <w:r w:rsidRPr="00DB545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D7395" w:rsidRPr="00DB5459">
        <w:rPr>
          <w:rFonts w:asciiTheme="minorHAnsi" w:hAnsiTheme="minorHAnsi" w:cstheme="minorHAnsi"/>
          <w:bCs/>
          <w:sz w:val="22"/>
          <w:szCs w:val="22"/>
        </w:rPr>
        <w:t xml:space="preserve">at </w:t>
      </w:r>
      <w:r w:rsidRPr="00DB5459">
        <w:rPr>
          <w:rFonts w:asciiTheme="minorHAnsi" w:hAnsiTheme="minorHAnsi" w:cstheme="minorHAnsi"/>
          <w:bCs/>
          <w:sz w:val="22"/>
          <w:szCs w:val="22"/>
        </w:rPr>
        <w:t>206</w:t>
      </w:r>
      <w:r>
        <w:rPr>
          <w:rFonts w:asciiTheme="minorHAnsi" w:hAnsiTheme="minorHAnsi" w:cstheme="minorHAnsi"/>
          <w:bCs/>
          <w:sz w:val="22"/>
          <w:szCs w:val="22"/>
        </w:rPr>
        <w:t>-</w:t>
      </w:r>
      <w:r w:rsidRPr="00DB5459">
        <w:rPr>
          <w:rFonts w:asciiTheme="minorHAnsi" w:hAnsiTheme="minorHAnsi" w:cstheme="minorHAnsi"/>
          <w:bCs/>
          <w:sz w:val="22"/>
          <w:szCs w:val="22"/>
        </w:rPr>
        <w:t xml:space="preserve">616-1623 or </w:t>
      </w:r>
      <w:hyperlink r:id="rId9" w:history="1">
        <w:r w:rsidR="00237491" w:rsidRPr="00E16A68">
          <w:rPr>
            <w:rStyle w:val="Hyperlink"/>
            <w:rFonts w:cstheme="minorHAnsi"/>
            <w:bCs/>
            <w:szCs w:val="22"/>
          </w:rPr>
          <w:t>phdept@uw.edu</w:t>
        </w:r>
      </w:hyperlink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2FEB6C4D" w14:textId="7F8F5599" w:rsidR="00F700E3" w:rsidRPr="000A75FA" w:rsidRDefault="00D30D65" w:rsidP="00FC023D">
      <w:pPr>
        <w:pStyle w:val="NormalWeb"/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Visit</w:t>
      </w:r>
      <w:r w:rsidR="00237491">
        <w:rPr>
          <w:rFonts w:asciiTheme="minorHAnsi" w:hAnsiTheme="minorHAnsi" w:cstheme="minorHAnsi"/>
          <w:b/>
          <w:sz w:val="22"/>
          <w:szCs w:val="22"/>
        </w:rPr>
        <w:t xml:space="preserve"> the </w:t>
      </w:r>
      <w:hyperlink r:id="rId10" w:history="1">
        <w:r w:rsidR="00237491" w:rsidRPr="00FC023D">
          <w:rPr>
            <w:rStyle w:val="Hyperlink"/>
            <w:rFonts w:cstheme="minorHAnsi"/>
            <w:b/>
            <w:color w:val="0070C0"/>
            <w:szCs w:val="22"/>
            <w:u w:val="single"/>
          </w:rPr>
          <w:t>Indoor Air Quality page</w:t>
        </w:r>
      </w:hyperlink>
      <w:r w:rsidR="00237491">
        <w:rPr>
          <w:rFonts w:asciiTheme="minorHAnsi" w:hAnsiTheme="minorHAnsi" w:cstheme="minorHAnsi"/>
          <w:b/>
          <w:sz w:val="22"/>
          <w:szCs w:val="22"/>
        </w:rPr>
        <w:t xml:space="preserve"> on the </w:t>
      </w:r>
      <w:hyperlink r:id="rId11" w:history="1">
        <w:r w:rsidR="00237491" w:rsidRPr="00886CB8">
          <w:rPr>
            <w:rStyle w:val="Hyperlink"/>
            <w:rFonts w:cstheme="minorHAnsi"/>
            <w:b/>
            <w:szCs w:val="22"/>
          </w:rPr>
          <w:t>Environmental Health &amp; Safety website</w:t>
        </w:r>
      </w:hyperlink>
      <w:r w:rsidR="00237491">
        <w:rPr>
          <w:rFonts w:asciiTheme="minorHAnsi" w:hAnsiTheme="minorHAnsi" w:cstheme="minorHAnsi"/>
          <w:b/>
          <w:sz w:val="22"/>
          <w:szCs w:val="22"/>
        </w:rPr>
        <w:t xml:space="preserve"> for </w:t>
      </w:r>
      <w:r>
        <w:rPr>
          <w:rFonts w:asciiTheme="minorHAnsi" w:hAnsiTheme="minorHAnsi" w:cstheme="minorHAnsi"/>
          <w:b/>
          <w:sz w:val="22"/>
          <w:szCs w:val="22"/>
        </w:rPr>
        <w:t xml:space="preserve">more </w:t>
      </w:r>
      <w:r w:rsidR="00237491">
        <w:rPr>
          <w:rFonts w:asciiTheme="minorHAnsi" w:hAnsiTheme="minorHAnsi" w:cstheme="minorHAnsi"/>
          <w:b/>
          <w:sz w:val="22"/>
          <w:szCs w:val="22"/>
        </w:rPr>
        <w:t>information.</w:t>
      </w:r>
    </w:p>
    <w:sectPr w:rsidR="00F700E3" w:rsidRPr="000A75FA" w:rsidSect="00FC023D">
      <w:headerReference w:type="default" r:id="rId12"/>
      <w:footerReference w:type="default" r:id="rId13"/>
      <w:pgSz w:w="12240" w:h="15840"/>
      <w:pgMar w:top="144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124A3" w14:textId="77777777" w:rsidR="006B249D" w:rsidRDefault="006B249D" w:rsidP="006B249D">
      <w:r>
        <w:separator/>
      </w:r>
    </w:p>
  </w:endnote>
  <w:endnote w:type="continuationSeparator" w:id="0">
    <w:p w14:paraId="5ED5995E" w14:textId="77777777" w:rsidR="006B249D" w:rsidRDefault="006B249D" w:rsidP="006B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20"/>
        <w:szCs w:val="20"/>
      </w:rPr>
      <w:id w:val="1520354080"/>
      <w:docPartObj>
        <w:docPartGallery w:val="Page Numbers (Bottom of Page)"/>
        <w:docPartUnique/>
      </w:docPartObj>
    </w:sdtPr>
    <w:sdtEndPr/>
    <w:sdtContent>
      <w:p w14:paraId="2E4FF899" w14:textId="314EDFBB" w:rsidR="006B249D" w:rsidRPr="000A75FA" w:rsidRDefault="00F700E3" w:rsidP="000A75FA">
        <w:pPr>
          <w:pStyle w:val="Footer"/>
          <w:jc w:val="center"/>
          <w:rPr>
            <w:sz w:val="20"/>
            <w:szCs w:val="20"/>
          </w:rPr>
        </w:pPr>
        <w:r w:rsidRPr="000A75FA">
          <w:rPr>
            <w:rFonts w:asciiTheme="minorHAnsi" w:hAnsiTheme="minorHAnsi"/>
            <w:sz w:val="20"/>
            <w:szCs w:val="20"/>
          </w:rPr>
          <w:t xml:space="preserve">UW </w:t>
        </w:r>
        <w:r w:rsidRPr="00F700E3">
          <w:rPr>
            <w:rFonts w:asciiTheme="minorHAnsi" w:hAnsiTheme="minorHAnsi"/>
            <w:sz w:val="20"/>
            <w:szCs w:val="20"/>
          </w:rPr>
          <w:t>Environmental Health &amp; Safety</w:t>
        </w:r>
        <w:r w:rsidR="00C423A7">
          <w:rPr>
            <w:rFonts w:asciiTheme="minorHAnsi" w:hAnsiTheme="minorHAnsi"/>
            <w:sz w:val="20"/>
            <w:szCs w:val="20"/>
          </w:rPr>
          <w:t xml:space="preserve"> </w:t>
        </w:r>
        <w:r w:rsidRPr="00F700E3">
          <w:rPr>
            <w:rFonts w:asciiTheme="minorHAnsi" w:hAnsiTheme="minorHAnsi" w:cstheme="minorHAnsi"/>
            <w:sz w:val="20"/>
            <w:szCs w:val="20"/>
          </w:rPr>
          <w:t>│</w:t>
        </w:r>
        <w:r w:rsidRPr="00F700E3">
          <w:rPr>
            <w:rFonts w:asciiTheme="minorHAnsi" w:hAnsiTheme="minorHAnsi"/>
            <w:sz w:val="20"/>
            <w:szCs w:val="20"/>
          </w:rPr>
          <w:t xml:space="preserve"> </w:t>
        </w:r>
        <w:hyperlink r:id="rId1" w:history="1">
          <w:r w:rsidRPr="00F700E3">
            <w:rPr>
              <w:rStyle w:val="Hyperlink"/>
              <w:sz w:val="20"/>
              <w:szCs w:val="20"/>
            </w:rPr>
            <w:t>www.ehs.washington.edu</w:t>
          </w:r>
        </w:hyperlink>
        <w:r w:rsidRPr="00F700E3">
          <w:rPr>
            <w:rFonts w:asciiTheme="minorHAnsi" w:hAnsiTheme="minorHAnsi"/>
            <w:sz w:val="20"/>
            <w:szCs w:val="20"/>
          </w:rPr>
          <w:t xml:space="preserve"> </w:t>
        </w:r>
        <w:r w:rsidRPr="00F700E3">
          <w:rPr>
            <w:rFonts w:asciiTheme="minorHAnsi" w:hAnsiTheme="minorHAnsi" w:cstheme="minorHAnsi"/>
            <w:sz w:val="20"/>
            <w:szCs w:val="20"/>
          </w:rPr>
          <w:t>│</w:t>
        </w:r>
        <w:r w:rsidR="006B249D" w:rsidRPr="000A75FA">
          <w:rPr>
            <w:rFonts w:asciiTheme="minorHAnsi" w:hAnsiTheme="minorHAnsi"/>
            <w:sz w:val="20"/>
            <w:szCs w:val="20"/>
          </w:rPr>
          <w:t xml:space="preserve"> </w:t>
        </w:r>
        <w:r w:rsidR="009E6893">
          <w:rPr>
            <w:rFonts w:asciiTheme="minorHAnsi" w:hAnsiTheme="minorHAnsi"/>
            <w:sz w:val="20"/>
            <w:szCs w:val="20"/>
          </w:rPr>
          <w:t xml:space="preserve">October </w:t>
        </w:r>
        <w:r w:rsidR="00886CB8">
          <w:rPr>
            <w:rFonts w:asciiTheme="minorHAnsi" w:hAnsiTheme="minorHAnsi"/>
            <w:sz w:val="20"/>
            <w:szCs w:val="20"/>
          </w:rPr>
          <w:t>202</w:t>
        </w:r>
        <w:r w:rsidR="009E6893">
          <w:rPr>
            <w:rFonts w:asciiTheme="minorHAnsi" w:hAnsiTheme="minorHAnsi"/>
            <w:sz w:val="20"/>
            <w:szCs w:val="20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B29D0" w14:textId="77777777" w:rsidR="006B249D" w:rsidRDefault="006B249D" w:rsidP="006B249D">
      <w:r>
        <w:separator/>
      </w:r>
    </w:p>
  </w:footnote>
  <w:footnote w:type="continuationSeparator" w:id="0">
    <w:p w14:paraId="5A6ACE24" w14:textId="77777777" w:rsidR="006B249D" w:rsidRDefault="006B249D" w:rsidP="006B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9AF4B" w14:textId="4D97B18E" w:rsidR="009E6893" w:rsidRDefault="009E68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03515"/>
    <w:multiLevelType w:val="hybridMultilevel"/>
    <w:tmpl w:val="30384EB8"/>
    <w:lvl w:ilvl="0" w:tplc="8AD6DEB4">
      <w:start w:val="1"/>
      <w:numFmt w:val="bullet"/>
      <w:pStyle w:val="Bullet3"/>
      <w:lvlText w:val=""/>
      <w:lvlJc w:val="left"/>
      <w:pPr>
        <w:tabs>
          <w:tab w:val="num" w:pos="1858"/>
        </w:tabs>
        <w:ind w:left="1858" w:hanging="43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90862"/>
    <w:multiLevelType w:val="hybridMultilevel"/>
    <w:tmpl w:val="9202E710"/>
    <w:lvl w:ilvl="0" w:tplc="A880AA8A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2" w15:restartNumberingAfterBreak="0">
    <w:nsid w:val="317B67C6"/>
    <w:multiLevelType w:val="hybridMultilevel"/>
    <w:tmpl w:val="D8B40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F67F6"/>
    <w:multiLevelType w:val="hybridMultilevel"/>
    <w:tmpl w:val="B7B2D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821046">
    <w:abstractNumId w:val="0"/>
  </w:num>
  <w:num w:numId="2" w16cid:durableId="1353529358">
    <w:abstractNumId w:val="1"/>
  </w:num>
  <w:num w:numId="3" w16cid:durableId="757868748">
    <w:abstractNumId w:val="3"/>
  </w:num>
  <w:num w:numId="4" w16cid:durableId="507209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C0B"/>
    <w:rsid w:val="00031B78"/>
    <w:rsid w:val="000379F0"/>
    <w:rsid w:val="0004649A"/>
    <w:rsid w:val="000A75FA"/>
    <w:rsid w:val="000D3AA3"/>
    <w:rsid w:val="001141C3"/>
    <w:rsid w:val="00137D64"/>
    <w:rsid w:val="0014494B"/>
    <w:rsid w:val="00157A86"/>
    <w:rsid w:val="00166F5F"/>
    <w:rsid w:val="001928E4"/>
    <w:rsid w:val="001B418F"/>
    <w:rsid w:val="00201E15"/>
    <w:rsid w:val="002157B1"/>
    <w:rsid w:val="00237491"/>
    <w:rsid w:val="0024614A"/>
    <w:rsid w:val="00251F1D"/>
    <w:rsid w:val="00252A36"/>
    <w:rsid w:val="002569FA"/>
    <w:rsid w:val="0026176C"/>
    <w:rsid w:val="002B2ADF"/>
    <w:rsid w:val="002D68FF"/>
    <w:rsid w:val="00353F5A"/>
    <w:rsid w:val="00357E5D"/>
    <w:rsid w:val="003E5775"/>
    <w:rsid w:val="00435C16"/>
    <w:rsid w:val="00513781"/>
    <w:rsid w:val="00514223"/>
    <w:rsid w:val="00534B12"/>
    <w:rsid w:val="00540103"/>
    <w:rsid w:val="00547DDC"/>
    <w:rsid w:val="00573919"/>
    <w:rsid w:val="005B43F4"/>
    <w:rsid w:val="005F1EC6"/>
    <w:rsid w:val="006464DF"/>
    <w:rsid w:val="006A4F9C"/>
    <w:rsid w:val="006B249D"/>
    <w:rsid w:val="006B7210"/>
    <w:rsid w:val="006C6F6C"/>
    <w:rsid w:val="006F673A"/>
    <w:rsid w:val="007228C9"/>
    <w:rsid w:val="00771C0B"/>
    <w:rsid w:val="007A1239"/>
    <w:rsid w:val="007C6E73"/>
    <w:rsid w:val="007D61A4"/>
    <w:rsid w:val="007D6F1C"/>
    <w:rsid w:val="007E1F14"/>
    <w:rsid w:val="007E4F51"/>
    <w:rsid w:val="008174CB"/>
    <w:rsid w:val="008529D3"/>
    <w:rsid w:val="00871711"/>
    <w:rsid w:val="00886CB8"/>
    <w:rsid w:val="0089138E"/>
    <w:rsid w:val="008A6FDA"/>
    <w:rsid w:val="008B3EE5"/>
    <w:rsid w:val="00985732"/>
    <w:rsid w:val="009C6296"/>
    <w:rsid w:val="009E6893"/>
    <w:rsid w:val="00A22E61"/>
    <w:rsid w:val="00A262FC"/>
    <w:rsid w:val="00A50F5C"/>
    <w:rsid w:val="00A61F04"/>
    <w:rsid w:val="00A80093"/>
    <w:rsid w:val="00AE51BF"/>
    <w:rsid w:val="00AE5B90"/>
    <w:rsid w:val="00B23235"/>
    <w:rsid w:val="00B674CC"/>
    <w:rsid w:val="00B856AC"/>
    <w:rsid w:val="00BC0FB4"/>
    <w:rsid w:val="00BD0729"/>
    <w:rsid w:val="00BD7395"/>
    <w:rsid w:val="00C04501"/>
    <w:rsid w:val="00C423A7"/>
    <w:rsid w:val="00C66FA9"/>
    <w:rsid w:val="00CA3BDC"/>
    <w:rsid w:val="00CB016C"/>
    <w:rsid w:val="00CD057E"/>
    <w:rsid w:val="00CD130F"/>
    <w:rsid w:val="00CD206D"/>
    <w:rsid w:val="00D15605"/>
    <w:rsid w:val="00D30D65"/>
    <w:rsid w:val="00D36004"/>
    <w:rsid w:val="00D7558C"/>
    <w:rsid w:val="00DB5459"/>
    <w:rsid w:val="00DE00B3"/>
    <w:rsid w:val="00DF08E7"/>
    <w:rsid w:val="00E30ACD"/>
    <w:rsid w:val="00EA6C3C"/>
    <w:rsid w:val="00EB14C2"/>
    <w:rsid w:val="00EB1C44"/>
    <w:rsid w:val="00EB27D3"/>
    <w:rsid w:val="00EF37D4"/>
    <w:rsid w:val="00EF4C4E"/>
    <w:rsid w:val="00F222B9"/>
    <w:rsid w:val="00F53D48"/>
    <w:rsid w:val="00F700E3"/>
    <w:rsid w:val="00FA573F"/>
    <w:rsid w:val="00FC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  <w14:docId w14:val="7C753C15"/>
  <w15:chartTrackingRefBased/>
  <w15:docId w15:val="{C895B448-C4BE-43E4-AC8A-477CDDDE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0B3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8A6FDA"/>
    <w:pPr>
      <w:jc w:val="center"/>
      <w:outlineLvl w:val="0"/>
    </w:pPr>
    <w:rPr>
      <w:rFonts w:asciiTheme="minorHAnsi" w:hAnsiTheme="minorHAnsi" w:cstheme="minorHAnsi"/>
      <w:caps/>
      <w:color w:val="33006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64DF"/>
    <w:pPr>
      <w:keepNext/>
      <w:keepLines/>
      <w:spacing w:before="40"/>
      <w:outlineLvl w:val="1"/>
    </w:pPr>
    <w:rPr>
      <w:rFonts w:asciiTheme="minorHAnsi" w:eastAsiaTheme="majorEastAsia" w:hAnsiTheme="minorHAnsi" w:cstheme="minorHAnsi"/>
      <w:b/>
      <w:bCs/>
      <w:caps/>
      <w:color w:val="33006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2">
    <w:name w:val="Table Heading 2"/>
    <w:basedOn w:val="Heading2"/>
    <w:link w:val="TableHeading2Char"/>
    <w:qFormat/>
    <w:rsid w:val="00771C0B"/>
    <w:pPr>
      <w:spacing w:before="0" w:after="200"/>
      <w:jc w:val="center"/>
    </w:pPr>
    <w:rPr>
      <w:b w:val="0"/>
      <w:bCs w:val="0"/>
      <w:color w:val="1F4E79" w:themeColor="accent1" w:themeShade="80"/>
      <w:sz w:val="28"/>
    </w:rPr>
  </w:style>
  <w:style w:type="character" w:customStyle="1" w:styleId="TableHeading2Char">
    <w:name w:val="Table Heading 2 Char"/>
    <w:basedOn w:val="Heading2Char"/>
    <w:link w:val="TableHeading2"/>
    <w:rsid w:val="00771C0B"/>
    <w:rPr>
      <w:rFonts w:asciiTheme="majorHAnsi" w:eastAsiaTheme="majorEastAsia" w:hAnsiTheme="majorHAnsi" w:cstheme="majorBidi"/>
      <w:b w:val="0"/>
      <w:bCs w:val="0"/>
      <w:caps/>
      <w:color w:val="1F4E79" w:themeColor="accent1" w:themeShade="80"/>
      <w:sz w:val="28"/>
      <w:szCs w:val="26"/>
    </w:rPr>
  </w:style>
  <w:style w:type="paragraph" w:styleId="NormalWeb">
    <w:name w:val="Normal (Web)"/>
    <w:basedOn w:val="Normal"/>
    <w:uiPriority w:val="99"/>
    <w:unhideWhenUsed/>
    <w:rsid w:val="00771C0B"/>
    <w:pPr>
      <w:spacing w:before="100" w:beforeAutospacing="1" w:after="100" w:afterAutospacing="1"/>
    </w:pPr>
    <w:rPr>
      <w:rFonts w:eastAsia="Times New Roman" w:cs="Arial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464DF"/>
    <w:rPr>
      <w:rFonts w:eastAsiaTheme="majorEastAsia" w:cstheme="minorHAnsi"/>
      <w:b/>
      <w:bCs/>
      <w:caps/>
      <w:color w:val="33006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00B3"/>
    <w:rPr>
      <w:rFonts w:asciiTheme="minorHAnsi" w:hAnsiTheme="minorHAnsi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DE00B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E00B3"/>
    <w:rPr>
      <w:rFonts w:ascii="Arial" w:hAnsi="Arial"/>
      <w:sz w:val="24"/>
    </w:rPr>
  </w:style>
  <w:style w:type="paragraph" w:customStyle="1" w:styleId="Bullet3">
    <w:name w:val="Bullet3"/>
    <w:basedOn w:val="Normal"/>
    <w:link w:val="Bullet3Char"/>
    <w:rsid w:val="00DE00B3"/>
    <w:pPr>
      <w:numPr>
        <w:numId w:val="1"/>
      </w:numPr>
      <w:tabs>
        <w:tab w:val="left" w:pos="0"/>
        <w:tab w:val="left" w:pos="475"/>
        <w:tab w:val="left" w:pos="950"/>
        <w:tab w:val="left" w:pos="1425"/>
        <w:tab w:val="left" w:pos="1900"/>
        <w:tab w:val="left" w:pos="2375"/>
        <w:tab w:val="left" w:pos="2850"/>
        <w:tab w:val="left" w:pos="3325"/>
        <w:tab w:val="left" w:pos="3800"/>
        <w:tab w:val="left" w:pos="4275"/>
        <w:tab w:val="left" w:pos="4750"/>
        <w:tab w:val="left" w:pos="5225"/>
        <w:tab w:val="left" w:pos="5700"/>
        <w:tab w:val="left" w:pos="6175"/>
        <w:tab w:val="left" w:pos="6650"/>
        <w:tab w:val="left" w:pos="7125"/>
        <w:tab w:val="left" w:pos="7600"/>
        <w:tab w:val="left" w:pos="8075"/>
        <w:tab w:val="left" w:pos="8550"/>
        <w:tab w:val="left" w:pos="9025"/>
        <w:tab w:val="left" w:pos="9500"/>
        <w:tab w:val="left" w:pos="9975"/>
      </w:tabs>
      <w:spacing w:line="288" w:lineRule="auto"/>
    </w:pPr>
    <w:rPr>
      <w:rFonts w:ascii="Century Schoolbook" w:eastAsia="Times New Roman" w:hAnsi="Century Schoolbook" w:cs="Times New Roman"/>
      <w:sz w:val="22"/>
      <w:szCs w:val="20"/>
    </w:rPr>
  </w:style>
  <w:style w:type="character" w:customStyle="1" w:styleId="Bullet3Char">
    <w:name w:val="Bullet3 Char"/>
    <w:basedOn w:val="DefaultParagraphFont"/>
    <w:link w:val="Bullet3"/>
    <w:rsid w:val="00DE00B3"/>
    <w:rPr>
      <w:rFonts w:ascii="Century Schoolbook" w:eastAsia="Times New Roman" w:hAnsi="Century Schoolbook" w:cs="Times New Roman"/>
      <w:szCs w:val="20"/>
    </w:rPr>
  </w:style>
  <w:style w:type="paragraph" w:customStyle="1" w:styleId="head3">
    <w:name w:val="head3"/>
    <w:basedOn w:val="Normal"/>
    <w:link w:val="head3Char"/>
    <w:rsid w:val="00031B78"/>
    <w:pPr>
      <w:tabs>
        <w:tab w:val="left" w:pos="950"/>
      </w:tabs>
      <w:spacing w:line="288" w:lineRule="auto"/>
      <w:ind w:left="950"/>
    </w:pPr>
    <w:rPr>
      <w:rFonts w:eastAsia="Times New Roman" w:cs="Times New Roman"/>
      <w:b/>
      <w:szCs w:val="20"/>
    </w:rPr>
  </w:style>
  <w:style w:type="character" w:customStyle="1" w:styleId="head3Char">
    <w:name w:val="head3 Char"/>
    <w:link w:val="head3"/>
    <w:rsid w:val="00031B78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B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24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49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B24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49D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7C6E73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6C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C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C3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C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C3C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A6C3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EA6C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A6FDA"/>
    <w:rPr>
      <w:rFonts w:eastAsiaTheme="majorEastAsia" w:cstheme="minorHAnsi"/>
      <w:caps/>
      <w:color w:val="33006F"/>
      <w:spacing w:val="-10"/>
      <w:kern w:val="28"/>
      <w:sz w:val="36"/>
      <w:szCs w:val="36"/>
    </w:rPr>
  </w:style>
  <w:style w:type="paragraph" w:customStyle="1" w:styleId="pf0">
    <w:name w:val="pf0"/>
    <w:basedOn w:val="Normal"/>
    <w:rsid w:val="00DF08E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cf01">
    <w:name w:val="cf01"/>
    <w:basedOn w:val="DefaultParagraphFont"/>
    <w:rsid w:val="00DF08E7"/>
    <w:rPr>
      <w:rFonts w:ascii="Segoe UI" w:hAnsi="Segoe UI" w:cs="Segoe UI" w:hint="default"/>
      <w:b/>
      <w:bCs/>
      <w:color w:val="32006E"/>
      <w:sz w:val="18"/>
      <w:szCs w:val="18"/>
    </w:rPr>
  </w:style>
  <w:style w:type="character" w:customStyle="1" w:styleId="cf21">
    <w:name w:val="cf21"/>
    <w:basedOn w:val="DefaultParagraphFont"/>
    <w:rsid w:val="00DF08E7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efaultParagraphFont"/>
    <w:rsid w:val="00DF08E7"/>
    <w:rPr>
      <w:rFonts w:ascii="Segoe UI" w:hAnsi="Segoe UI" w:cs="Segoe UI" w:hint="default"/>
      <w:b/>
      <w:bCs/>
      <w:sz w:val="18"/>
      <w:szCs w:val="18"/>
    </w:rPr>
  </w:style>
  <w:style w:type="character" w:customStyle="1" w:styleId="cf41">
    <w:name w:val="cf41"/>
    <w:basedOn w:val="DefaultParagraphFont"/>
    <w:rsid w:val="00DF08E7"/>
    <w:rPr>
      <w:rFonts w:ascii="Segoe UI" w:hAnsi="Segoe UI" w:cs="Segoe UI" w:hint="default"/>
      <w:color w:val="FF0000"/>
      <w:sz w:val="18"/>
      <w:szCs w:val="18"/>
      <w:shd w:val="clear" w:color="auto" w:fill="FFFF00"/>
    </w:rPr>
  </w:style>
  <w:style w:type="character" w:customStyle="1" w:styleId="cf51">
    <w:name w:val="cf51"/>
    <w:basedOn w:val="DefaultParagraphFont"/>
    <w:rsid w:val="00DF08E7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61">
    <w:name w:val="cf61"/>
    <w:basedOn w:val="DefaultParagraphFont"/>
    <w:rsid w:val="00DF08E7"/>
    <w:rPr>
      <w:rFonts w:ascii="Segoe UI" w:hAnsi="Segoe UI" w:cs="Segoe UI" w:hint="default"/>
      <w:sz w:val="18"/>
      <w:szCs w:val="18"/>
    </w:rPr>
  </w:style>
  <w:style w:type="character" w:customStyle="1" w:styleId="cf71">
    <w:name w:val="cf71"/>
    <w:basedOn w:val="DefaultParagraphFont"/>
    <w:rsid w:val="00DF08E7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81">
    <w:name w:val="cf81"/>
    <w:basedOn w:val="DefaultParagraphFont"/>
    <w:rsid w:val="00DF08E7"/>
    <w:rPr>
      <w:rFonts w:ascii="Segoe UI" w:hAnsi="Segoe UI" w:cs="Segoe UI" w:hint="default"/>
      <w:b/>
      <w:bCs/>
      <w:sz w:val="18"/>
      <w:szCs w:val="18"/>
      <w:shd w:val="clear" w:color="auto" w:fill="00FF00"/>
    </w:rPr>
  </w:style>
  <w:style w:type="character" w:customStyle="1" w:styleId="cf91">
    <w:name w:val="cf91"/>
    <w:basedOn w:val="DefaultParagraphFont"/>
    <w:rsid w:val="00DF08E7"/>
    <w:rPr>
      <w:rFonts w:ascii="Segoe UI" w:hAnsi="Segoe UI" w:cs="Segoe UI" w:hint="default"/>
      <w:sz w:val="18"/>
      <w:szCs w:val="18"/>
      <w:shd w:val="clear" w:color="auto" w:fill="00FF00"/>
    </w:rPr>
  </w:style>
  <w:style w:type="character" w:customStyle="1" w:styleId="cf101">
    <w:name w:val="cf101"/>
    <w:basedOn w:val="DefaultParagraphFont"/>
    <w:rsid w:val="00DF08E7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111">
    <w:name w:val="cf111"/>
    <w:basedOn w:val="DefaultParagraphFont"/>
    <w:rsid w:val="00DF08E7"/>
    <w:rPr>
      <w:rFonts w:ascii="Segoe UI" w:hAnsi="Segoe UI" w:cs="Segoe UI" w:hint="default"/>
      <w:b/>
      <w:bCs/>
      <w:sz w:val="18"/>
      <w:szCs w:val="18"/>
      <w:shd w:val="clear" w:color="auto" w:fill="FFFFFF"/>
    </w:rPr>
  </w:style>
  <w:style w:type="character" w:customStyle="1" w:styleId="cf121">
    <w:name w:val="cf121"/>
    <w:basedOn w:val="DefaultParagraphFont"/>
    <w:rsid w:val="00DF08E7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rquality@uw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hs.washington.ed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ehs.washington.edu/environmental/indoor-air-qual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hdept@uw.ed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s.washing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2360</Characters>
  <Application>Microsoft Office Word</Application>
  <DocSecurity>0</DocSecurity>
  <Lines>112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and Safety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Zumba</dc:creator>
  <cp:keywords/>
  <dc:description/>
  <cp:lastModifiedBy>Karen Crow</cp:lastModifiedBy>
  <cp:revision>3</cp:revision>
  <cp:lastPrinted>2016-04-26T20:40:00Z</cp:lastPrinted>
  <dcterms:created xsi:type="dcterms:W3CDTF">2024-10-25T18:13:00Z</dcterms:created>
  <dcterms:modified xsi:type="dcterms:W3CDTF">2024-10-25T18:15:00Z</dcterms:modified>
</cp:coreProperties>
</file>